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E77C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>Uchwała Nr</w:t>
      </w:r>
      <w:r>
        <w:rPr>
          <w:rFonts w:eastAsia="Times New Roman" w:cstheme="minorHAnsi"/>
          <w:b/>
          <w:bCs/>
          <w:lang w:eastAsia="pl-PL"/>
        </w:rPr>
        <w:t xml:space="preserve"> 886/</w:t>
      </w:r>
      <w:r w:rsidRPr="00B27C4B">
        <w:rPr>
          <w:rFonts w:eastAsia="Times New Roman" w:cstheme="minorHAnsi"/>
          <w:b/>
          <w:bCs/>
          <w:lang w:eastAsia="pl-PL"/>
        </w:rPr>
        <w:t>20</w:t>
      </w:r>
      <w:r w:rsidRPr="00402354">
        <w:rPr>
          <w:rFonts w:eastAsia="Times New Roman" w:cstheme="minorHAnsi"/>
          <w:b/>
          <w:bCs/>
          <w:lang w:eastAsia="pl-PL"/>
        </w:rPr>
        <w:t>24</w:t>
      </w:r>
    </w:p>
    <w:p w14:paraId="18673CF7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>Zarządu Województwa  Opolskiego</w:t>
      </w:r>
    </w:p>
    <w:p w14:paraId="4B9A9D0E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 xml:space="preserve">z dnia </w:t>
      </w:r>
      <w:r>
        <w:rPr>
          <w:rFonts w:eastAsia="Times New Roman" w:cstheme="minorHAnsi"/>
          <w:b/>
          <w:bCs/>
          <w:lang w:eastAsia="pl-PL"/>
        </w:rPr>
        <w:t xml:space="preserve">2 września </w:t>
      </w:r>
      <w:r w:rsidRPr="00B27C4B">
        <w:rPr>
          <w:rFonts w:eastAsia="Times New Roman" w:cstheme="minorHAnsi"/>
          <w:b/>
          <w:bCs/>
          <w:lang w:eastAsia="pl-PL"/>
        </w:rPr>
        <w:t>20</w:t>
      </w:r>
      <w:r w:rsidRPr="00402354">
        <w:rPr>
          <w:rFonts w:eastAsia="Times New Roman" w:cstheme="minorHAnsi"/>
          <w:b/>
          <w:bCs/>
          <w:lang w:eastAsia="pl-PL"/>
        </w:rPr>
        <w:t>24</w:t>
      </w:r>
      <w:r w:rsidRPr="00B27C4B">
        <w:rPr>
          <w:rFonts w:eastAsia="Times New Roman" w:cstheme="minorHAnsi"/>
          <w:b/>
          <w:bCs/>
          <w:lang w:eastAsia="pl-PL"/>
        </w:rPr>
        <w:t xml:space="preserve"> r.</w:t>
      </w:r>
    </w:p>
    <w:p w14:paraId="4F7366C4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</w:p>
    <w:p w14:paraId="193A4998" w14:textId="7178DB7A" w:rsidR="0098772F" w:rsidRPr="00B27C4B" w:rsidRDefault="0098772F" w:rsidP="0098772F">
      <w:pPr>
        <w:spacing w:after="0"/>
        <w:jc w:val="both"/>
        <w:rPr>
          <w:rFonts w:eastAsia="Times New Roman" w:cstheme="minorHAnsi"/>
          <w:b/>
          <w:iCs/>
          <w:lang w:eastAsia="pl-PL"/>
        </w:rPr>
      </w:pPr>
      <w:r w:rsidRPr="00B27C4B">
        <w:rPr>
          <w:rFonts w:eastAsia="Times New Roman" w:cstheme="minorHAnsi"/>
          <w:b/>
          <w:lang w:eastAsia="pl-PL"/>
        </w:rPr>
        <w:t xml:space="preserve">w sprawie: </w:t>
      </w:r>
      <w:bookmarkStart w:id="0" w:name="_Hlk146806526"/>
      <w:r w:rsidRPr="00B27C4B">
        <w:rPr>
          <w:rFonts w:eastAsia="Times New Roman" w:cstheme="minorHAnsi"/>
          <w:b/>
          <w:iCs/>
          <w:lang w:eastAsia="pl-PL"/>
        </w:rPr>
        <w:t xml:space="preserve">przyjęcia projektu uchwały Sejmiku Województwa Opolskiego </w:t>
      </w:r>
      <w:bookmarkStart w:id="1" w:name="_Hlk146634846"/>
      <w:r w:rsidRPr="00B27C4B">
        <w:rPr>
          <w:rFonts w:eastAsia="Times New Roman" w:cstheme="minorHAnsi"/>
          <w:b/>
          <w:iCs/>
          <w:lang w:eastAsia="pl-PL"/>
        </w:rPr>
        <w:t xml:space="preserve">w sprawie przyjęcia zasad gospodarowania mieniem Województwa </w:t>
      </w:r>
      <w:bookmarkEnd w:id="0"/>
      <w:r w:rsidRPr="00B27C4B">
        <w:rPr>
          <w:rFonts w:eastAsia="Times New Roman" w:cstheme="minorHAnsi"/>
          <w:b/>
          <w:iCs/>
          <w:lang w:eastAsia="pl-PL"/>
        </w:rPr>
        <w:t>oraz rozpoczęcia konsultacji z organizacjami pozarządowymi i innymi podmiotami wymienionymi w art. 3 ust. 3 ustawy z dnia 24 kwietnia 2003 r. o działalności pożytku publicznego i o wolontariacie, w dziedzinach dotyczących działalności statutowej tych organizacji oraz z Radą Działalności Pożytku Publicznego Województwa Opolskiego</w:t>
      </w:r>
    </w:p>
    <w:bookmarkEnd w:id="1"/>
    <w:p w14:paraId="6C25FE45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i/>
          <w:iCs/>
          <w:lang w:eastAsia="pl-PL"/>
        </w:rPr>
      </w:pPr>
    </w:p>
    <w:p w14:paraId="089883CC" w14:textId="391CBB6F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Na podstawie art. 41 ust. 1 ustawy z dnia 5 czerwca 1998 r. o samorządzie województwa </w:t>
      </w:r>
      <w:r w:rsidRPr="00B27C4B">
        <w:rPr>
          <w:rFonts w:eastAsia="Times New Roman" w:cstheme="minorHAnsi"/>
          <w:lang w:eastAsia="pl-PL"/>
        </w:rPr>
        <w:br/>
        <w:t>(</w:t>
      </w:r>
      <w:r>
        <w:rPr>
          <w:rFonts w:eastAsia="Times New Roman" w:cstheme="minorHAnsi"/>
          <w:lang w:eastAsia="pl-PL"/>
        </w:rPr>
        <w:t xml:space="preserve">t.j. </w:t>
      </w:r>
      <w:r w:rsidRPr="00B27C4B">
        <w:rPr>
          <w:rFonts w:eastAsia="Times New Roman" w:cstheme="minorHAnsi"/>
          <w:lang w:eastAsia="pl-PL"/>
        </w:rPr>
        <w:t>Dz.U. z 202</w:t>
      </w:r>
      <w:r>
        <w:rPr>
          <w:rFonts w:eastAsia="Times New Roman" w:cstheme="minorHAnsi"/>
          <w:lang w:eastAsia="pl-PL"/>
        </w:rPr>
        <w:t>4</w:t>
      </w:r>
      <w:r w:rsidRPr="00B27C4B">
        <w:rPr>
          <w:rFonts w:eastAsia="Times New Roman" w:cstheme="minorHAnsi"/>
          <w:lang w:eastAsia="pl-PL"/>
        </w:rPr>
        <w:t xml:space="preserve"> r. poz. </w:t>
      </w:r>
      <w:r>
        <w:rPr>
          <w:rFonts w:eastAsia="Times New Roman" w:cstheme="minorHAnsi"/>
          <w:lang w:eastAsia="pl-PL"/>
        </w:rPr>
        <w:t>566</w:t>
      </w:r>
      <w:r w:rsidRPr="00B27C4B">
        <w:rPr>
          <w:rFonts w:eastAsia="Times New Roman" w:cstheme="minorHAnsi"/>
          <w:lang w:eastAsia="pl-PL"/>
        </w:rPr>
        <w:t>), art. 5 ust. 2 pkt 3) ustawy z dnia 24 kwietnia 2003 r. o działalności pożytku publicznego i o wolontariacie (Dz. U. z 2023 r. poz. 571</w:t>
      </w:r>
      <w:r>
        <w:rPr>
          <w:rFonts w:eastAsia="Times New Roman" w:cstheme="minorHAnsi"/>
          <w:lang w:eastAsia="pl-PL"/>
        </w:rPr>
        <w:t xml:space="preserve"> z późn. zm.</w:t>
      </w:r>
      <w:r w:rsidRPr="00B27C4B">
        <w:rPr>
          <w:rFonts w:eastAsia="Times New Roman" w:cstheme="minorHAnsi"/>
          <w:lang w:eastAsia="pl-PL"/>
        </w:rPr>
        <w:t xml:space="preserve">) w związku z §10 i §11 Regulaminu konsultowania aktów prawa miejscowego z organizacjami pozarządowymi </w:t>
      </w:r>
      <w:r>
        <w:rPr>
          <w:rFonts w:eastAsia="Times New Roman" w:cstheme="minorHAnsi"/>
          <w:lang w:eastAsia="pl-PL"/>
        </w:rPr>
        <w:br/>
      </w:r>
      <w:r w:rsidRPr="00B27C4B">
        <w:rPr>
          <w:rFonts w:eastAsia="Times New Roman" w:cstheme="minorHAnsi"/>
          <w:lang w:eastAsia="pl-PL"/>
        </w:rPr>
        <w:t xml:space="preserve">w dziedzinach dotyczących działalności statutowej tych organizacji oraz z Radą Działalności Pożytku Publicznego Województwa Opolskiego, stanowiącego Załącznik nr 1 do Uchwały LVIII/599/2023 Sejmiku Województwa Opolskiego z dnia 24 października 2023 r. w sprawie przyjęcia „Regulaminu konsultowania aktów prawa miejscowego z Radą Działalności Pożytku Publicznego Województwa Opolskiego oraz z organizacjami pozarządowymi i podmiotami wymienionymi w art. 3 ust. 3 ustawy z 24 kwietnia 2003 r. o działalności pożytku publicznego </w:t>
      </w:r>
      <w:r>
        <w:rPr>
          <w:rFonts w:eastAsia="Times New Roman" w:cstheme="minorHAnsi"/>
          <w:lang w:eastAsia="pl-PL"/>
        </w:rPr>
        <w:br/>
      </w:r>
      <w:r w:rsidRPr="00B27C4B">
        <w:rPr>
          <w:rFonts w:eastAsia="Times New Roman" w:cstheme="minorHAnsi"/>
          <w:lang w:eastAsia="pl-PL"/>
        </w:rPr>
        <w:t>i o wolontariacie w dziedzinach dotyczących działalności statutowej tych organizacji” (Dz. Urz. Województwa Opolskiego z 2023 r. poz. 3041), zwanego dalej: Regulaminem, Zarząd Województwa Opolskiego, uchwala, co następuje:</w:t>
      </w:r>
    </w:p>
    <w:p w14:paraId="5E04DDC8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7BBD3617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§1</w:t>
      </w:r>
    </w:p>
    <w:p w14:paraId="24D11AE6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iCs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Przyjmuje się projekt uchwały Sejmiku Województwa </w:t>
      </w:r>
      <w:r w:rsidRPr="00B27C4B">
        <w:rPr>
          <w:rFonts w:eastAsia="Times New Roman" w:cstheme="minorHAnsi"/>
          <w:iCs/>
          <w:lang w:eastAsia="pl-PL"/>
        </w:rPr>
        <w:t>Opolskiego w sprawie przyjęcia zasad gospodarowania mieniem Województwa Opolskiego, który stanowi załącznik nr 1 do niniejszej uchwały, będący przedmiotem konsultacji.</w:t>
      </w:r>
    </w:p>
    <w:p w14:paraId="0501BDDA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§2</w:t>
      </w:r>
    </w:p>
    <w:p w14:paraId="2EDD14EF" w14:textId="77777777" w:rsidR="0098772F" w:rsidRPr="00B27C4B" w:rsidRDefault="0098772F" w:rsidP="0098772F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Projekt uchwały, o którym mowa w §1, zostanie poddany konsultacjom z:</w:t>
      </w:r>
    </w:p>
    <w:p w14:paraId="7278EC43" w14:textId="77777777" w:rsidR="0098772F" w:rsidRPr="00B27C4B" w:rsidRDefault="0098772F" w:rsidP="0098772F">
      <w:pPr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organizacjami pozarządowymi i innymi podmiotami wymienionymi w art. 3 ust. 3 ustawy z dnia 24 kwietnia 2003 r. o działalności pożytku publicznego i o wolontariacie (Dz. U. z 2023 r. poz. 571</w:t>
      </w:r>
      <w:r>
        <w:rPr>
          <w:rFonts w:eastAsia="Times New Roman" w:cstheme="minorHAnsi"/>
          <w:lang w:eastAsia="pl-PL"/>
        </w:rPr>
        <w:t xml:space="preserve"> z późn. zm.</w:t>
      </w:r>
      <w:r w:rsidRPr="00B27C4B">
        <w:rPr>
          <w:rFonts w:eastAsia="Times New Roman" w:cstheme="minorHAnsi"/>
          <w:lang w:eastAsia="pl-PL"/>
        </w:rPr>
        <w:t>), w dziedzinach dotyczących działalności statutowej tych organizacji,</w:t>
      </w:r>
    </w:p>
    <w:p w14:paraId="240CC592" w14:textId="77777777" w:rsidR="0098772F" w:rsidRPr="00B27C4B" w:rsidRDefault="0098772F" w:rsidP="0098772F">
      <w:pPr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Radą Działalności Pożytku Publicznego Województwa Opolskiego. </w:t>
      </w:r>
    </w:p>
    <w:p w14:paraId="19043600" w14:textId="77777777" w:rsidR="0098772F" w:rsidRPr="00B27C4B" w:rsidRDefault="0098772F" w:rsidP="0098772F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Konsultacje będą prowadzone zgodnie z harmonogramem, stanowiącym załącznik nr 2 do niniejszej uchwały. </w:t>
      </w:r>
    </w:p>
    <w:p w14:paraId="51986E2C" w14:textId="77777777" w:rsidR="0098772F" w:rsidRPr="00B27C4B" w:rsidRDefault="0098772F" w:rsidP="0098772F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Projekt, o którym mowa w §1, zostanie:</w:t>
      </w:r>
    </w:p>
    <w:p w14:paraId="5FC77575" w14:textId="77777777" w:rsidR="0098772F" w:rsidRPr="00B27C4B" w:rsidRDefault="0098772F" w:rsidP="0098772F">
      <w:pPr>
        <w:numPr>
          <w:ilvl w:val="1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bookmarkStart w:id="2" w:name="_Hlk153890369"/>
      <w:r w:rsidRPr="00B27C4B">
        <w:rPr>
          <w:rFonts w:eastAsia="Times New Roman" w:cstheme="minorHAnsi"/>
          <w:lang w:eastAsia="pl-PL"/>
        </w:rPr>
        <w:t>zamieszczony w oficjalnym serwisie internetowym Urzędu,</w:t>
      </w:r>
    </w:p>
    <w:p w14:paraId="01F203CA" w14:textId="77777777" w:rsidR="0098772F" w:rsidRPr="00B27C4B" w:rsidRDefault="0098772F" w:rsidP="0098772F">
      <w:pPr>
        <w:numPr>
          <w:ilvl w:val="1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opublikowany w Biuletynie Informacji Publicznej Samorządu Województwa Opolskiego,</w:t>
      </w:r>
    </w:p>
    <w:p w14:paraId="3C8820A5" w14:textId="77777777" w:rsidR="0098772F" w:rsidRPr="00B27C4B" w:rsidRDefault="0098772F" w:rsidP="0098772F">
      <w:pPr>
        <w:numPr>
          <w:ilvl w:val="1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zamieszczony na urzędowej tablicy ogłoszeń,</w:t>
      </w:r>
    </w:p>
    <w:p w14:paraId="4D591FA0" w14:textId="77777777" w:rsidR="0098772F" w:rsidRPr="00B27C4B" w:rsidRDefault="0098772F" w:rsidP="0098772F">
      <w:pPr>
        <w:numPr>
          <w:ilvl w:val="1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przekazany osobom odpowiedzialnym za współpracę z organizacjami pozarządowymi we wszystkich gminach na terenie województwa opolskiego</w:t>
      </w:r>
      <w:bookmarkEnd w:id="2"/>
      <w:r w:rsidRPr="00B27C4B">
        <w:rPr>
          <w:rFonts w:eastAsia="Times New Roman" w:cstheme="minorHAnsi"/>
          <w:lang w:eastAsia="pl-PL"/>
        </w:rPr>
        <w:t>.</w:t>
      </w:r>
    </w:p>
    <w:p w14:paraId="6F1F2B1E" w14:textId="77777777" w:rsidR="0098772F" w:rsidRPr="00B27C4B" w:rsidRDefault="0098772F" w:rsidP="0098772F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lastRenderedPageBreak/>
        <w:t>Konsultacje mają charakter opiniodawczy, a ich wyniki nie są wiążące dla Zarządu Województwa Opolskiego.</w:t>
      </w:r>
    </w:p>
    <w:p w14:paraId="19C6109E" w14:textId="77777777" w:rsidR="0098772F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</w:p>
    <w:p w14:paraId="5E783478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§3</w:t>
      </w:r>
    </w:p>
    <w:p w14:paraId="4481CCD7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Konsultacje przeprowadzane będą w terminie 14 dni od dnia ogłoszenia o rozpoczęciu konsultacji.</w:t>
      </w:r>
    </w:p>
    <w:p w14:paraId="429C2780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</w:p>
    <w:p w14:paraId="7BA439B4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§4</w:t>
      </w:r>
    </w:p>
    <w:p w14:paraId="6646B748" w14:textId="77777777" w:rsidR="0098772F" w:rsidRPr="00B27C4B" w:rsidRDefault="0098772F" w:rsidP="0098772F">
      <w:pPr>
        <w:numPr>
          <w:ilvl w:val="0"/>
          <w:numId w:val="2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Konsultacje przeprowadzone będą w trybie podstawowym, o którym mowa </w:t>
      </w:r>
      <w:r w:rsidRPr="00B27C4B">
        <w:rPr>
          <w:rFonts w:eastAsia="Times New Roman" w:cstheme="minorHAnsi"/>
          <w:lang w:eastAsia="pl-PL"/>
        </w:rPr>
        <w:br/>
        <w:t>§12 Regulaminu, w formie pisemnej, poprzez przesłanie pisemnych uwag:</w:t>
      </w:r>
    </w:p>
    <w:p w14:paraId="41F23FF7" w14:textId="77777777" w:rsidR="0098772F" w:rsidRPr="00B27C4B" w:rsidRDefault="0098772F" w:rsidP="0098772F">
      <w:pPr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za pośrednictwem poczty elektronicznej na adres: </w:t>
      </w:r>
      <w:hyperlink r:id="rId5" w:history="1">
        <w:r w:rsidRPr="00B27C4B">
          <w:rPr>
            <w:rStyle w:val="Hipercze"/>
            <w:rFonts w:eastAsia="Times New Roman" w:cstheme="minorHAnsi"/>
            <w:lang w:eastAsia="pl-PL"/>
          </w:rPr>
          <w:t>doa@opolskie.pl</w:t>
        </w:r>
      </w:hyperlink>
      <w:r w:rsidRPr="00B27C4B">
        <w:rPr>
          <w:rFonts w:eastAsia="Times New Roman" w:cstheme="minorHAnsi"/>
          <w:lang w:eastAsia="pl-PL"/>
        </w:rPr>
        <w:t xml:space="preserve"> (w zakresie mienia ruchomego) oraz </w:t>
      </w:r>
      <w:hyperlink r:id="rId6" w:history="1">
        <w:r w:rsidRPr="00B27C4B">
          <w:rPr>
            <w:rFonts w:eastAsia="Times New Roman" w:cstheme="minorHAnsi"/>
            <w:color w:val="0563C1"/>
            <w:u w:val="single"/>
            <w:lang w:eastAsia="pl-PL"/>
          </w:rPr>
          <w:t>din@opolskie.pl</w:t>
        </w:r>
      </w:hyperlink>
      <w:r w:rsidRPr="00B27C4B">
        <w:rPr>
          <w:rFonts w:eastAsia="Times New Roman" w:cstheme="minorHAnsi"/>
          <w:color w:val="0563C1"/>
          <w:u w:val="single"/>
          <w:lang w:eastAsia="pl-PL"/>
        </w:rPr>
        <w:t xml:space="preserve"> </w:t>
      </w:r>
      <w:r w:rsidRPr="00B27C4B">
        <w:rPr>
          <w:rFonts w:eastAsia="Times New Roman" w:cstheme="minorHAnsi"/>
          <w:lang w:eastAsia="pl-PL"/>
        </w:rPr>
        <w:t>(w zakresie nieruchomości),</w:t>
      </w:r>
    </w:p>
    <w:p w14:paraId="058CB569" w14:textId="77777777" w:rsidR="0098772F" w:rsidRPr="00B27C4B" w:rsidRDefault="0098772F" w:rsidP="0098772F">
      <w:pPr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za pośrednictwem poczty tradycyjnej lub złożone osobiście:</w:t>
      </w:r>
    </w:p>
    <w:p w14:paraId="021825FC" w14:textId="77777777" w:rsidR="0098772F" w:rsidRPr="00B27C4B" w:rsidRDefault="0098772F" w:rsidP="0098772F">
      <w:pPr>
        <w:numPr>
          <w:ilvl w:val="0"/>
          <w:numId w:val="1"/>
        </w:numPr>
        <w:spacing w:after="0"/>
        <w:ind w:left="993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w kancelarii ogólnej Urzędu Marszałkowskiego Województwa Opolskiego, ul. Gen. </w:t>
      </w:r>
      <w:r w:rsidRPr="00B27C4B">
        <w:rPr>
          <w:rFonts w:eastAsia="Times New Roman" w:cstheme="minorHAnsi"/>
          <w:lang w:eastAsia="pl-PL"/>
        </w:rPr>
        <w:br/>
        <w:t>Hallera 9, 45-867 Opole</w:t>
      </w:r>
    </w:p>
    <w:p w14:paraId="7375E7CC" w14:textId="77777777" w:rsidR="0098772F" w:rsidRPr="00B27C4B" w:rsidRDefault="0098772F" w:rsidP="0098772F">
      <w:pPr>
        <w:numPr>
          <w:ilvl w:val="0"/>
          <w:numId w:val="1"/>
        </w:numPr>
        <w:spacing w:after="0"/>
        <w:ind w:left="993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w punkcie informacyjnym kancelarii ogólnej Urzędu Marszałkowskiego Województwa Opolskiego ul. Piastowska 14 – Ostrówek, 45-082 Opole.</w:t>
      </w:r>
    </w:p>
    <w:p w14:paraId="0D4A603F" w14:textId="77777777" w:rsidR="0098772F" w:rsidRPr="00B27C4B" w:rsidRDefault="0098772F" w:rsidP="0098772F">
      <w:pPr>
        <w:spacing w:after="0"/>
        <w:ind w:left="360" w:hanging="36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2. Uwagi, o których mowa w ust. 1, powinny być składane na formularzu, który stanowi załącznik </w:t>
      </w:r>
      <w:r>
        <w:rPr>
          <w:rFonts w:eastAsia="Times New Roman" w:cstheme="minorHAnsi"/>
          <w:lang w:eastAsia="pl-PL"/>
        </w:rPr>
        <w:br/>
      </w:r>
      <w:r w:rsidRPr="00B27C4B">
        <w:rPr>
          <w:rFonts w:eastAsia="Times New Roman" w:cstheme="minorHAnsi"/>
          <w:lang w:eastAsia="pl-PL"/>
        </w:rPr>
        <w:t xml:space="preserve">nr 3 do niniejszej uchwały. </w:t>
      </w:r>
    </w:p>
    <w:p w14:paraId="795B00EA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§5</w:t>
      </w:r>
    </w:p>
    <w:p w14:paraId="333EFB68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Za przeprowadzenie konsultacji projektu, o którym mowa w §1, odpowiedzialne są Departament Inwestycji i Nieruchomości oraz Departament Organizacyjno-Administracyjny Urzędu Marszałkowskiego Województwa Opolskiego.</w:t>
      </w:r>
    </w:p>
    <w:p w14:paraId="123F9BED" w14:textId="77777777" w:rsidR="0098772F" w:rsidRPr="00B27C4B" w:rsidRDefault="0098772F" w:rsidP="0098772F">
      <w:pPr>
        <w:spacing w:after="0"/>
        <w:rPr>
          <w:rFonts w:eastAsia="Times New Roman" w:cstheme="minorHAnsi"/>
          <w:lang w:eastAsia="pl-PL"/>
        </w:rPr>
      </w:pPr>
    </w:p>
    <w:p w14:paraId="2D4D9017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 6</w:t>
      </w:r>
    </w:p>
    <w:p w14:paraId="139D96A7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Sprawozdanie z przebiegu i wyników konsultacji zostanie zamieszczone w serwisie internetowym organizacji pozarządowych oraz w Biuletynie Informacji Publicznej Samorządu Województwa Opolskiego.</w:t>
      </w:r>
    </w:p>
    <w:p w14:paraId="1FA94569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 7</w:t>
      </w:r>
    </w:p>
    <w:p w14:paraId="3BD87E39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Wykonanie uchwały powierza się Dyrektorowi Departamentu Inwestycji i Nieruchomości oraz Dyrektorowi Departamentu Organizacyjno-Administracyjnego Urzędu Marszałkowskiego Województwa Opolskiego.</w:t>
      </w:r>
    </w:p>
    <w:p w14:paraId="7B6F2992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</w:p>
    <w:p w14:paraId="729AB036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§8</w:t>
      </w:r>
    </w:p>
    <w:p w14:paraId="0F1D3DA6" w14:textId="1E4F56DC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Uchwała wchodzi w życie z dniem podjęcia.</w:t>
      </w:r>
    </w:p>
    <w:p w14:paraId="6FD2B8F5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</w:p>
    <w:p w14:paraId="020E7CEE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>Szymon Ogłaza</w:t>
      </w:r>
      <w:r w:rsidRPr="00402354">
        <w:rPr>
          <w:rFonts w:eastAsia="Times New Roman" w:cstheme="minorHAnsi"/>
          <w:lang w:eastAsia="pl-PL"/>
        </w:rPr>
        <w:tab/>
      </w:r>
      <w:r w:rsidRPr="00402354">
        <w:rPr>
          <w:rFonts w:eastAsia="Times New Roman" w:cstheme="minorHAnsi"/>
          <w:lang w:eastAsia="pl-PL"/>
        </w:rPr>
        <w:tab/>
        <w:t>……………………..……….…</w:t>
      </w:r>
    </w:p>
    <w:p w14:paraId="00DB558F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</w:p>
    <w:p w14:paraId="796E1109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>Zuzanna Donath-Kasiura</w:t>
      </w:r>
      <w:r w:rsidRPr="00402354">
        <w:rPr>
          <w:rFonts w:eastAsia="Times New Roman" w:cstheme="minorHAnsi"/>
          <w:lang w:eastAsia="pl-PL"/>
        </w:rPr>
        <w:tab/>
        <w:t>………………………….………</w:t>
      </w:r>
    </w:p>
    <w:p w14:paraId="0E907F0D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</w:p>
    <w:p w14:paraId="5866D509" w14:textId="041B93CD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>Zbigniew Kubalańca</w:t>
      </w:r>
      <w:r w:rsidRPr="00402354">
        <w:rPr>
          <w:rFonts w:eastAsia="Times New Roman" w:cstheme="minorHAnsi"/>
          <w:lang w:eastAsia="pl-PL"/>
        </w:rPr>
        <w:tab/>
      </w:r>
      <w:r w:rsidR="001B109A">
        <w:rPr>
          <w:rFonts w:eastAsia="Times New Roman" w:cstheme="minorHAnsi"/>
          <w:lang w:eastAsia="pl-PL"/>
        </w:rPr>
        <w:tab/>
      </w:r>
      <w:r w:rsidRPr="00402354">
        <w:rPr>
          <w:rFonts w:eastAsia="Times New Roman" w:cstheme="minorHAnsi"/>
          <w:lang w:eastAsia="pl-PL"/>
        </w:rPr>
        <w:t>………………..…………………</w:t>
      </w:r>
    </w:p>
    <w:p w14:paraId="7C07A6C3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</w:p>
    <w:p w14:paraId="4C9587A4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>Robert Węgrzyn</w:t>
      </w:r>
      <w:r w:rsidRPr="00402354">
        <w:rPr>
          <w:rFonts w:eastAsia="Times New Roman" w:cstheme="minorHAnsi"/>
          <w:lang w:eastAsia="pl-PL"/>
        </w:rPr>
        <w:tab/>
      </w:r>
      <w:r w:rsidRPr="00402354">
        <w:rPr>
          <w:rFonts w:eastAsia="Times New Roman" w:cstheme="minorHAnsi"/>
          <w:lang w:eastAsia="pl-PL"/>
        </w:rPr>
        <w:tab/>
        <w:t>…………………..………………</w:t>
      </w:r>
    </w:p>
    <w:p w14:paraId="1F8181B6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</w:p>
    <w:p w14:paraId="180969DA" w14:textId="47483C78" w:rsidR="00E37F72" w:rsidRPr="0098772F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>Antoni Konopka</w:t>
      </w:r>
      <w:r w:rsidRPr="00B27C4B">
        <w:rPr>
          <w:rFonts w:eastAsia="Times New Roman" w:cstheme="minorHAnsi"/>
          <w:lang w:eastAsia="pl-PL"/>
        </w:rPr>
        <w:tab/>
      </w:r>
      <w:r w:rsidRPr="00B27C4B">
        <w:rPr>
          <w:rFonts w:eastAsia="Times New Roman" w:cstheme="minorHAnsi"/>
          <w:lang w:eastAsia="pl-PL"/>
        </w:rPr>
        <w:tab/>
        <w:t>…………………..………………</w:t>
      </w:r>
    </w:p>
    <w:sectPr w:rsidR="00E37F72" w:rsidRPr="0098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2501"/>
    <w:multiLevelType w:val="hybridMultilevel"/>
    <w:tmpl w:val="CB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1CC"/>
    <w:multiLevelType w:val="hybridMultilevel"/>
    <w:tmpl w:val="DCB8FA98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282B254D"/>
    <w:multiLevelType w:val="multilevel"/>
    <w:tmpl w:val="6954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C81DF3"/>
    <w:multiLevelType w:val="hybridMultilevel"/>
    <w:tmpl w:val="4E30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87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277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320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777238">
    <w:abstractNumId w:val="2"/>
  </w:num>
  <w:num w:numId="5" w16cid:durableId="78998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146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2F"/>
    <w:rsid w:val="00142252"/>
    <w:rsid w:val="001B109A"/>
    <w:rsid w:val="0038025B"/>
    <w:rsid w:val="00962535"/>
    <w:rsid w:val="0098772F"/>
    <w:rsid w:val="00A9620F"/>
    <w:rsid w:val="00AD1EE3"/>
    <w:rsid w:val="00D17689"/>
    <w:rsid w:val="00E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314"/>
  <w15:chartTrackingRefBased/>
  <w15:docId w15:val="{B645F51C-13E2-4144-AA11-A98E7A2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2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7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7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7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7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7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7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72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772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@opolskie.pl" TargetMode="External"/><Relationship Id="rId5" Type="http://schemas.openxmlformats.org/officeDocument/2006/relationships/hyperlink" Target="mailto:doa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Dwojak</dc:creator>
  <cp:keywords/>
  <dc:description/>
  <cp:lastModifiedBy>Barbara Knap</cp:lastModifiedBy>
  <cp:revision>2</cp:revision>
  <dcterms:created xsi:type="dcterms:W3CDTF">2024-09-11T10:52:00Z</dcterms:created>
  <dcterms:modified xsi:type="dcterms:W3CDTF">2024-09-11T10:52:00Z</dcterms:modified>
</cp:coreProperties>
</file>