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FD" w:rsidRDefault="00E176FD" w:rsidP="00E176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E176FD" w:rsidRDefault="00E176FD" w:rsidP="00E176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przyznanie dofinansowania zakupu podręczników, materiałów edukacyjnych i materiałów ćwiczeniowych w ramach Rządowego programu pomocy uczniom niepełnosprawnym</w:t>
      </w:r>
      <w:r w:rsidR="006B23E3">
        <w:rPr>
          <w:rFonts w:ascii="Times New Roman" w:hAnsi="Times New Roman" w:cs="Times New Roman"/>
          <w:b/>
        </w:rPr>
        <w:t xml:space="preserve">                          w 2025</w:t>
      </w:r>
      <w:r>
        <w:rPr>
          <w:rFonts w:ascii="Times New Roman" w:hAnsi="Times New Roman" w:cs="Times New Roman"/>
          <w:b/>
        </w:rPr>
        <w:t xml:space="preserve"> roku </w:t>
      </w:r>
    </w:p>
    <w:p w:rsidR="008862C2" w:rsidRDefault="008862C2" w:rsidP="00E176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76FD" w:rsidRDefault="00E176FD" w:rsidP="00E176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………………………….…………………………………………………………………                     </w:t>
      </w:r>
    </w:p>
    <w:p w:rsidR="00E176FD" w:rsidRDefault="00E176FD" w:rsidP="00E176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(nazwa szkoły, klasa) </w:t>
      </w:r>
    </w:p>
    <w:p w:rsidR="008862C2" w:rsidRDefault="008862C2" w:rsidP="00E176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176FD" w:rsidRDefault="00E176FD" w:rsidP="00E176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Dane wnioskodawcy: 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Imię i nazwisko …………………………..………..…………………………….…………...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Adres zamieszkania ………………………………….……………………….………………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Numer telefonu ………………………………………………………………….…………...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PESEL ………………………………………………………………………………………..</w:t>
      </w:r>
    </w:p>
    <w:p w:rsidR="00AC7323" w:rsidRDefault="00AC7323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Nr. Rachunku bankowego…………………………………………………………………….</w:t>
      </w:r>
    </w:p>
    <w:p w:rsidR="002560C7" w:rsidRDefault="002560C7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E176FD" w:rsidRDefault="00E176FD" w:rsidP="00E176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Dane osobowe ucznia: 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Imię i nazwisko ucznia …………………………………….…………………………………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Data i miejsce urodzenia ………………………………..……………………………………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zamieszkania …………………………………..……………………………………....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III. 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i adres instytucji wydającej orzeczenie o potrzebie kształcenia specjalnego: 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………………………………………………………..………………………………………….</w:t>
      </w:r>
    </w:p>
    <w:p w:rsidR="008862C2" w:rsidRDefault="008862C2" w:rsidP="008862C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………………………………………………………..………………………………………….</w:t>
      </w:r>
    </w:p>
    <w:p w:rsidR="008862C2" w:rsidRDefault="008862C2" w:rsidP="00E176FD">
      <w:pPr>
        <w:spacing w:after="0" w:line="360" w:lineRule="auto"/>
        <w:rPr>
          <w:rFonts w:ascii="Times New Roman" w:hAnsi="Times New Roman" w:cs="Times New Roman"/>
        </w:rPr>
      </w:pP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Numer i data wystawienia orzeczenia o potrzebie kształcenia specjalnego: </w:t>
      </w:r>
    </w:p>
    <w:p w:rsidR="008862C2" w:rsidRDefault="008862C2" w:rsidP="00E176FD">
      <w:pPr>
        <w:spacing w:after="0" w:line="360" w:lineRule="auto"/>
        <w:rPr>
          <w:rFonts w:ascii="Times New Roman" w:hAnsi="Times New Roman" w:cs="Times New Roman"/>
        </w:rPr>
      </w:pPr>
      <w:r w:rsidRPr="008862C2">
        <w:rPr>
          <w:rFonts w:ascii="Times New Roman" w:hAnsi="Times New Roman" w:cs="Times New Roman"/>
        </w:rPr>
        <w:t>………………………………………………………..………………………………………….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……………………………………………………..…………………………………………….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Rodzaj niepełnosprawności: </w:t>
      </w:r>
    </w:p>
    <w:p w:rsidR="00E176FD" w:rsidRDefault="00E176FD" w:rsidP="00E176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E176FD" w:rsidRDefault="008862C2" w:rsidP="00E176FD">
      <w:pPr>
        <w:spacing w:after="0" w:line="360" w:lineRule="auto"/>
        <w:rPr>
          <w:rFonts w:ascii="Times New Roman" w:hAnsi="Times New Roman" w:cs="Times New Roman"/>
        </w:rPr>
      </w:pPr>
      <w:r w:rsidRPr="008862C2">
        <w:rPr>
          <w:rFonts w:ascii="Times New Roman" w:hAnsi="Times New Roman" w:cs="Times New Roman"/>
        </w:rPr>
        <w:t>………………………………………………………..………………………………………….</w:t>
      </w:r>
    </w:p>
    <w:p w:rsidR="00C81982" w:rsidRDefault="00C81982" w:rsidP="00E176FD">
      <w:pPr>
        <w:ind w:left="4248"/>
        <w:jc w:val="center"/>
        <w:rPr>
          <w:rFonts w:ascii="Times New Roman" w:hAnsi="Times New Roman" w:cs="Times New Roman"/>
        </w:rPr>
      </w:pPr>
    </w:p>
    <w:p w:rsidR="00C81982" w:rsidRDefault="00C81982" w:rsidP="00E176FD">
      <w:pPr>
        <w:ind w:left="4248"/>
        <w:jc w:val="center"/>
        <w:rPr>
          <w:rFonts w:ascii="Times New Roman" w:hAnsi="Times New Roman" w:cs="Times New Roman"/>
        </w:rPr>
      </w:pPr>
    </w:p>
    <w:p w:rsidR="00E176FD" w:rsidRDefault="00E176FD" w:rsidP="00E176FD">
      <w:pPr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E176FD" w:rsidRDefault="00E176FD" w:rsidP="00E176FD">
      <w:pPr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Data i podpis wnioskodawcy)</w:t>
      </w:r>
    </w:p>
    <w:p w:rsidR="00E176FD" w:rsidRDefault="00E176FD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Pr="005544FA" w:rsidRDefault="00FE138B" w:rsidP="00FE138B">
      <w:pPr>
        <w:spacing w:after="0" w:line="324" w:lineRule="atLeast"/>
        <w:jc w:val="center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Informacja o przetwarzaniu danych osobowych związanych w ramach czynności związanych z udzieleniem pomocy finansowej uczniom niepełnosprawnym w formie dofinansowania zakupu podręczników, materiałów edukacyjnych i materiałów ćwiczeniowych w 2025 r.</w:t>
      </w:r>
    </w:p>
    <w:p w:rsidR="00FE138B" w:rsidRPr="005544FA" w:rsidRDefault="00FE138B" w:rsidP="00FE138B">
      <w:pPr>
        <w:spacing w:before="144" w:after="144" w:line="360" w:lineRule="atLeast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>Zgodnie z art. 13 ust. 1 i ust. 2 ogólnego rozporządzenia o ochronie danych osobowych z dnia 27 kwietnia 2016 r. informujmy, że: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 xml:space="preserve">Administratorem danych osobowych jest </w:t>
      </w:r>
      <w:r>
        <w:rPr>
          <w:rFonts w:eastAsia="Times New Roman" w:cstheme="minorHAnsi"/>
          <w:sz w:val="20"/>
          <w:szCs w:val="20"/>
          <w:lang w:eastAsia="pl-PL"/>
        </w:rPr>
        <w:t>Burmistrz Grodkowa</w:t>
      </w:r>
      <w:r w:rsidRPr="005544FA">
        <w:rPr>
          <w:rFonts w:eastAsia="Times New Roman" w:cstheme="minorHAnsi"/>
          <w:sz w:val="20"/>
          <w:szCs w:val="20"/>
          <w:lang w:eastAsia="pl-PL"/>
        </w:rPr>
        <w:t xml:space="preserve"> z siedzibą przy </w:t>
      </w:r>
      <w:r>
        <w:rPr>
          <w:rFonts w:eastAsia="Times New Roman" w:cstheme="minorHAnsi"/>
          <w:sz w:val="20"/>
          <w:szCs w:val="20"/>
          <w:lang w:eastAsia="pl-PL"/>
        </w:rPr>
        <w:t xml:space="preserve">ul. Warszawskiej 29,      49-200 Grodków. 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 xml:space="preserve">Wyznaczono inspektora ochrony danych, z którym można się kontaktować poprzez e-mail: </w:t>
      </w:r>
      <w:r>
        <w:rPr>
          <w:rFonts w:eastAsia="Times New Roman" w:cstheme="minorHAnsi"/>
          <w:sz w:val="20"/>
          <w:szCs w:val="20"/>
          <w:lang w:eastAsia="pl-PL"/>
        </w:rPr>
        <w:t>um@grodkow.pl</w:t>
      </w:r>
      <w:r w:rsidRPr="005544FA">
        <w:rPr>
          <w:rFonts w:eastAsia="Times New Roman" w:cstheme="minorHAnsi"/>
          <w:sz w:val="20"/>
          <w:szCs w:val="20"/>
          <w:lang w:eastAsia="pl-PL"/>
        </w:rPr>
        <w:t xml:space="preserve"> lub pisemnie na adres: </w:t>
      </w:r>
      <w:r>
        <w:rPr>
          <w:rFonts w:eastAsia="Times New Roman" w:cstheme="minorHAnsi"/>
          <w:sz w:val="20"/>
          <w:szCs w:val="20"/>
          <w:lang w:eastAsia="pl-PL"/>
        </w:rPr>
        <w:t xml:space="preserve">ul. Warszawska 29, 49-200 Grodków. 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>Dane osobowe będą pr</w:t>
      </w:r>
      <w:r>
        <w:rPr>
          <w:rFonts w:eastAsia="Times New Roman" w:cstheme="minorHAnsi"/>
          <w:sz w:val="20"/>
          <w:szCs w:val="20"/>
          <w:lang w:eastAsia="pl-PL"/>
        </w:rPr>
        <w:t xml:space="preserve">zetwarzane w ramach </w:t>
      </w:r>
      <w:r w:rsidRPr="0047796E">
        <w:rPr>
          <w:rFonts w:eastAsia="Times New Roman" w:cstheme="minorHAnsi"/>
          <w:sz w:val="20"/>
          <w:szCs w:val="20"/>
          <w:lang w:eastAsia="pl-PL"/>
        </w:rPr>
        <w:t>czynności związanych z udzieleniem pomocy finansowej uczniom niepełnosprawnym w formie dofinansowania zakupu podręczników, materiałów edukacyjnych i materiałów ćwiczeniowych w 2025 r.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>Osoby, których dane dotyczą, mają prawo do: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a) dostępu do swoich danych osobowych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b) żądania sprostowania danych, które są nieprawidłowe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c) żądania usunięcia danych, gdy: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- dane nie są już niezbędne do celów, dla których zostały zebrane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- dane przetwarzane są niezgodnie z prawem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d) żądania ograniczenia przetwarzania, gdy: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- osoby te kwestionują prawidłowość danych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- przetwarzanie jest niezgodne z prawem, a osoby te sprzeciwiają się usunięciu danych</w:t>
      </w:r>
      <w:r w:rsidRPr="005544FA">
        <w:rPr>
          <w:rFonts w:eastAsia="Times New Roman" w:cstheme="minorHAnsi"/>
          <w:sz w:val="20"/>
          <w:szCs w:val="20"/>
          <w:lang w:eastAsia="pl-PL"/>
        </w:rPr>
        <w:br/>
        <w:t>- Administrator nie potrzebuje już danych osobowych do celów przetwarzania, ale są one potrzebne osobom, których dane dotyczą, do ustalenia, dochodzenia lub obrony roszczeń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>Ma Pani/Pan prawo do wniesienia skargi do organu nadzorczego, którym jest Prezes Urzędu Ochrony Danych Osobowych.</w:t>
      </w:r>
    </w:p>
    <w:p w:rsidR="00FE138B" w:rsidRPr="005544FA" w:rsidRDefault="00FE138B" w:rsidP="00FE138B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44FA">
        <w:rPr>
          <w:rFonts w:eastAsia="Times New Roman" w:cstheme="minorHAnsi"/>
          <w:sz w:val="20"/>
          <w:szCs w:val="20"/>
          <w:lang w:eastAsia="pl-PL"/>
        </w:rPr>
        <w:t>Dane osobowe nie będą przetwarzane w sposób opierający się wyłącznie na zautomatyzowanym przetwarzaniu, w tym profilowaniu.</w:t>
      </w:r>
    </w:p>
    <w:p w:rsidR="00FE138B" w:rsidRPr="005544FA" w:rsidRDefault="00FE138B" w:rsidP="00FE138B">
      <w:pPr>
        <w:rPr>
          <w:rFonts w:cstheme="minorHAnsi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38B" w:rsidRDefault="00FE138B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6FD" w:rsidRDefault="00E176FD" w:rsidP="00E1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176FD" w:rsidRDefault="00E176FD" w:rsidP="00E176FD">
      <w:pPr>
        <w:ind w:left="42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:rsidR="006E475C" w:rsidRPr="006E475C" w:rsidRDefault="00E176F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(Data i podpis wnioskodawcy)</w:t>
      </w:r>
      <w:bookmarkStart w:id="0" w:name="_GoBack"/>
      <w:bookmarkEnd w:id="0"/>
    </w:p>
    <w:sectPr w:rsidR="006E475C" w:rsidRPr="006E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47EBB"/>
    <w:multiLevelType w:val="multilevel"/>
    <w:tmpl w:val="46F6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FD"/>
    <w:rsid w:val="002560C7"/>
    <w:rsid w:val="003F2F81"/>
    <w:rsid w:val="006B23E3"/>
    <w:rsid w:val="006E475C"/>
    <w:rsid w:val="007B193E"/>
    <w:rsid w:val="008725B8"/>
    <w:rsid w:val="008862C2"/>
    <w:rsid w:val="00985301"/>
    <w:rsid w:val="00AC7323"/>
    <w:rsid w:val="00C71CAC"/>
    <w:rsid w:val="00C81982"/>
    <w:rsid w:val="00E176FD"/>
    <w:rsid w:val="00E55892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158EB-45E1-4904-8E3D-BEA96732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6F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Sudol_W</dc:creator>
  <cp:keywords/>
  <dc:description/>
  <cp:lastModifiedBy>Sekretariat</cp:lastModifiedBy>
  <cp:revision>11</cp:revision>
  <cp:lastPrinted>2025-05-08T08:13:00Z</cp:lastPrinted>
  <dcterms:created xsi:type="dcterms:W3CDTF">2025-04-15T11:52:00Z</dcterms:created>
  <dcterms:modified xsi:type="dcterms:W3CDTF">2025-06-13T09:38:00Z</dcterms:modified>
</cp:coreProperties>
</file>