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470E" w:rsidRDefault="00B4470E" w:rsidP="00B4470E">
      <w:pPr>
        <w:jc w:val="right"/>
        <w:rPr>
          <w:rFonts w:ascii="Times New Roman" w:hAnsi="Times New Roman" w:cs="Times New Roman"/>
          <w:sz w:val="24"/>
          <w:szCs w:val="24"/>
        </w:rPr>
      </w:pPr>
      <w:r w:rsidRPr="00BD0B6D">
        <w:rPr>
          <w:rFonts w:ascii="Times New Roman" w:hAnsi="Times New Roman" w:cs="Times New Roman"/>
          <w:sz w:val="24"/>
          <w:szCs w:val="24"/>
        </w:rPr>
        <w:t>Grodków, dnia ………………………</w:t>
      </w:r>
    </w:p>
    <w:p w:rsidR="00B4470E" w:rsidRDefault="00B4470E" w:rsidP="00B4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B4470E" w:rsidRDefault="00B4470E" w:rsidP="00B4470E">
      <w:pPr>
        <w:spacing w:after="0" w:line="240" w:lineRule="auto"/>
        <w:ind w:firstLine="1843"/>
        <w:rPr>
          <w:rFonts w:ascii="Times New Roman" w:hAnsi="Times New Roman" w:cs="Times New Roman"/>
          <w:sz w:val="20"/>
          <w:szCs w:val="20"/>
        </w:rPr>
      </w:pPr>
      <w:r w:rsidRPr="00BD0B6D">
        <w:rPr>
          <w:rFonts w:ascii="Times New Roman" w:hAnsi="Times New Roman" w:cs="Times New Roman"/>
          <w:sz w:val="20"/>
          <w:szCs w:val="20"/>
        </w:rPr>
        <w:t>/Imię i nazwisko</w:t>
      </w:r>
      <w:r w:rsidR="007F7A7D">
        <w:rPr>
          <w:rFonts w:ascii="Times New Roman" w:hAnsi="Times New Roman" w:cs="Times New Roman"/>
          <w:sz w:val="20"/>
          <w:szCs w:val="20"/>
        </w:rPr>
        <w:t>, nazwa</w:t>
      </w:r>
      <w:r w:rsidRPr="00BD0B6D">
        <w:rPr>
          <w:rFonts w:ascii="Times New Roman" w:hAnsi="Times New Roman" w:cs="Times New Roman"/>
          <w:sz w:val="20"/>
          <w:szCs w:val="20"/>
        </w:rPr>
        <w:t>/</w:t>
      </w:r>
    </w:p>
    <w:p w:rsidR="00B4470E" w:rsidRPr="00BD0B6D" w:rsidRDefault="00B4470E" w:rsidP="00B4470E">
      <w:pPr>
        <w:spacing w:after="0" w:line="240" w:lineRule="auto"/>
        <w:ind w:firstLine="1843"/>
        <w:rPr>
          <w:rFonts w:ascii="Times New Roman" w:hAnsi="Times New Roman" w:cs="Times New Roman"/>
          <w:sz w:val="20"/>
          <w:szCs w:val="20"/>
        </w:rPr>
      </w:pPr>
    </w:p>
    <w:p w:rsidR="00B4470E" w:rsidRDefault="00B4470E" w:rsidP="00B4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B4470E" w:rsidRDefault="00B4470E" w:rsidP="00B4470E">
      <w:pPr>
        <w:spacing w:after="0" w:line="240" w:lineRule="auto"/>
        <w:ind w:firstLine="2268"/>
        <w:rPr>
          <w:rFonts w:ascii="Times New Roman" w:hAnsi="Times New Roman" w:cs="Times New Roman"/>
          <w:sz w:val="20"/>
          <w:szCs w:val="20"/>
        </w:rPr>
      </w:pPr>
      <w:r w:rsidRPr="00BD0B6D">
        <w:rPr>
          <w:rFonts w:ascii="Times New Roman" w:hAnsi="Times New Roman" w:cs="Times New Roman"/>
          <w:sz w:val="20"/>
          <w:szCs w:val="20"/>
        </w:rPr>
        <w:t>/Adres/</w:t>
      </w:r>
    </w:p>
    <w:p w:rsidR="00B4470E" w:rsidRDefault="00B4470E" w:rsidP="00B44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B4470E" w:rsidRDefault="00B4470E" w:rsidP="00B4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B4470E" w:rsidRDefault="00B4470E" w:rsidP="00B4470E">
      <w:pPr>
        <w:spacing w:after="0" w:line="240" w:lineRule="auto"/>
        <w:ind w:firstLine="1985"/>
        <w:rPr>
          <w:rFonts w:ascii="Times New Roman" w:hAnsi="Times New Roman" w:cs="Times New Roman"/>
          <w:sz w:val="20"/>
          <w:szCs w:val="20"/>
        </w:rPr>
      </w:pPr>
      <w:r w:rsidRPr="00BD0B6D">
        <w:rPr>
          <w:rFonts w:ascii="Times New Roman" w:hAnsi="Times New Roman" w:cs="Times New Roman"/>
          <w:sz w:val="20"/>
          <w:szCs w:val="20"/>
        </w:rPr>
        <w:t>/Telefon, email/</w:t>
      </w:r>
    </w:p>
    <w:p w:rsidR="00B4470E" w:rsidRDefault="00B4470E" w:rsidP="00B4470E">
      <w:pPr>
        <w:spacing w:after="0" w:line="240" w:lineRule="auto"/>
        <w:ind w:firstLine="1985"/>
        <w:rPr>
          <w:rFonts w:ascii="Times New Roman" w:hAnsi="Times New Roman" w:cs="Times New Roman"/>
          <w:sz w:val="20"/>
          <w:szCs w:val="20"/>
        </w:rPr>
      </w:pPr>
    </w:p>
    <w:p w:rsidR="00B4470E" w:rsidRDefault="00B4470E" w:rsidP="00B4470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B4470E" w:rsidRDefault="00B4470E" w:rsidP="00B4470E">
      <w:pPr>
        <w:spacing w:after="0" w:line="240" w:lineRule="auto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B4470E" w:rsidRDefault="00B4470E" w:rsidP="00B4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 postępowania przetargowego na sprzedaż nieruchomości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37C7" w:rsidRPr="008B451C" w:rsidRDefault="007337C7" w:rsidP="007337C7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16"/>
          <w:szCs w:val="16"/>
        </w:rPr>
      </w:pPr>
      <w:r w:rsidRPr="008B451C">
        <w:rPr>
          <w:rFonts w:ascii="Times New Roman" w:hAnsi="Times New Roman" w:cs="Times New Roman"/>
          <w:sz w:val="16"/>
          <w:szCs w:val="16"/>
        </w:rPr>
        <w:t>/określenie nieruchomości - adres nieruchomości, nr działki , miejscowość/</w:t>
      </w:r>
    </w:p>
    <w:p w:rsidR="007337C7" w:rsidRDefault="007337C7" w:rsidP="00B4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0E" w:rsidRDefault="00B4470E" w:rsidP="00B4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oświadczam/oświadczamy*, że wyrażam/wyrażamy zgodę:</w:t>
      </w:r>
    </w:p>
    <w:p w:rsidR="00B4470E" w:rsidRDefault="00B4470E" w:rsidP="00B4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przetwarzanie danych osobowych przez Gminę Grodków dla potrzeb przeprowadzenia postępowania przetargowego  na sprzedaż nieruchomości opisanej powyżej.</w:t>
      </w:r>
    </w:p>
    <w:p w:rsidR="00B4470E" w:rsidRDefault="00B4470E" w:rsidP="00B4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0E" w:rsidRDefault="00B4470E" w:rsidP="00B44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B4470E" w:rsidRDefault="00B4470E" w:rsidP="00B4470E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 w:rsidRPr="00692FA5">
        <w:rPr>
          <w:rFonts w:ascii="Times New Roman" w:hAnsi="Times New Roman" w:cs="Times New Roman"/>
          <w:sz w:val="20"/>
          <w:szCs w:val="20"/>
        </w:rPr>
        <w:t>/czytelny podpis/</w:t>
      </w:r>
    </w:p>
    <w:p w:rsidR="00B4470E" w:rsidRDefault="00B4470E" w:rsidP="00B4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0E" w:rsidRDefault="00B4470E" w:rsidP="00B4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opublikowanie na stronie internetowej </w:t>
      </w:r>
      <w:hyperlink r:id="rId4" w:history="1">
        <w:r w:rsidRPr="003A3E92">
          <w:rPr>
            <w:rStyle w:val="Hipercze"/>
            <w:rFonts w:ascii="Times New Roman" w:hAnsi="Times New Roman" w:cs="Times New Roman"/>
            <w:sz w:val="24"/>
            <w:szCs w:val="24"/>
          </w:rPr>
          <w:t>www.grodkow.pl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BIP oraz na tablicy informacyjnej mieszczącej się na I piętrze Urzędu Miejskiego w Grodkowie informacji, która zawiera dane (imię i nazwisko/nazwa firmy*) dotyczącej wyniku przetargu nieograniczonego/ograniczonego* na sprzedaż nieruchomości opisanej powyżej.</w:t>
      </w:r>
    </w:p>
    <w:p w:rsidR="00B4470E" w:rsidRDefault="00B4470E" w:rsidP="00B4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0E" w:rsidRDefault="00B4470E" w:rsidP="00B44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B4470E" w:rsidRDefault="00B4470E" w:rsidP="00B4470E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 w:rsidRPr="00692FA5">
        <w:rPr>
          <w:rFonts w:ascii="Times New Roman" w:hAnsi="Times New Roman" w:cs="Times New Roman"/>
          <w:sz w:val="20"/>
          <w:szCs w:val="20"/>
        </w:rPr>
        <w:t>/czytelny podpis/</w:t>
      </w:r>
    </w:p>
    <w:p w:rsidR="00B4470E" w:rsidRDefault="00B4470E" w:rsidP="00B4470E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</w:p>
    <w:p w:rsidR="00B4470E" w:rsidRDefault="00B4470E" w:rsidP="00B4470E">
      <w:pPr>
        <w:pStyle w:val="Bezodstpw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>Przetwarzamy Państwa dane na podstawie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danych).</w:t>
      </w:r>
    </w:p>
    <w:p w:rsidR="00B4470E" w:rsidRDefault="00B4470E" w:rsidP="00B4470E">
      <w:pPr>
        <w:pStyle w:val="Bezodstpw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 Informujemy, że Administratorem Państwa danych osobowych jest </w:t>
      </w:r>
      <w:r>
        <w:rPr>
          <w:rFonts w:ascii="Book Antiqua" w:hAnsi="Book Antiqua"/>
          <w:i/>
          <w:iCs/>
          <w:sz w:val="20"/>
          <w:szCs w:val="20"/>
        </w:rPr>
        <w:t xml:space="preserve">Burmistrz Grodkowa, ul. Warszawska 29, 49-200 Grodków. </w:t>
      </w:r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Jeśli mają Państwo pytania dotyczące przetwarzania swoich danych osobowych lub chcą zrealizować swoje uprawnienia, prosimy o kontakt z IODO poprzez adres e-mail: </w:t>
      </w:r>
      <w:hyperlink r:id="rId5" w:history="1">
        <w:r>
          <w:rPr>
            <w:rStyle w:val="Hipercze"/>
            <w:rFonts w:ascii="Book Antiqua" w:hAnsi="Book Antiqua"/>
            <w:i/>
            <w:iCs/>
            <w:sz w:val="20"/>
            <w:szCs w:val="20"/>
          </w:rPr>
          <w:t>radca.prawny@grodkow.pl</w:t>
        </w:r>
      </w:hyperlink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 lub pocztą tradycyjną.</w:t>
      </w:r>
    </w:p>
    <w:p w:rsidR="00B4470E" w:rsidRDefault="00B4470E" w:rsidP="00B4470E">
      <w:pPr>
        <w:spacing w:after="0" w:line="240" w:lineRule="auto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Będziemy przetwarzać Państwa dane w celu w celu wypełnienia obowiązku prawnego ciążącego na Burmistrzu Grodkowa; gdy przetwarzanie jest niezbędne do wykonania zadania realizowanego w interesie publicznym lub w ramach sprawowania władzy publicznej powierzonej Burmistrzowi Grodkowa; gdy jest to niezbędne do wykonania umowy, której stroną jest osoba, której dane dotyczą lub do podjęcia działania na żądanie osoby, której dane dotyczą, przed zawarciem umowy; na podstawie udzielonej zgody. </w:t>
      </w:r>
    </w:p>
    <w:p w:rsidR="00B4470E" w:rsidRDefault="00B4470E" w:rsidP="00B4470E">
      <w:pPr>
        <w:pStyle w:val="Bezodstpw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Odbiorcami Państwa danych osobowych, w zależności od przesłanki prawnej, są: strony postępowania, ich pełnomocnicy, przedstawiciele stron (jeśli w danej sprawie występują), uprawnieni na podstawie przepisów prawa do dostępu do akt sprawy zawierających dane osobowe, którym rozstrzygnięcie sprawy Burmistrz Grodkowa zobowiązany jest doręczyć; podmioty przetwarzające dane osobowe, w przypadku gdy Burmistrz Grodkowa powierzył takiemu podmiotowi przetwarzanie danych osobowych na podstawie umowy; wszystkie osoby, które w związku z przetwarzaniem danych będą mogły się z nimi zapoznać, jeśli Burmistrz Grodkowa ma obowiązek upublicznienia danych, wszystkie osoby objęte Państwa zgodą.</w:t>
      </w:r>
    </w:p>
    <w:p w:rsidR="00B4470E" w:rsidRDefault="00B4470E" w:rsidP="00B4470E">
      <w:pPr>
        <w:spacing w:after="0" w:line="240" w:lineRule="auto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>Burmistrz Grodkowa nie przekazuje Państwa danych osobowych do państwa trzeciego lub organizacji międzynarodowej.</w:t>
      </w:r>
    </w:p>
    <w:p w:rsidR="00B4470E" w:rsidRDefault="00B4470E" w:rsidP="00B4470E">
      <w:pPr>
        <w:spacing w:after="0" w:line="240" w:lineRule="auto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>Szczegółowa klauzula informacyjna dostępna jest na Naszej stronie internetowej i w Urzędzie Miejskim w Grodkowie.</w:t>
      </w:r>
    </w:p>
    <w:sectPr w:rsidR="00B4470E" w:rsidSect="00B4470E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DB"/>
    <w:rsid w:val="004174DB"/>
    <w:rsid w:val="0044556B"/>
    <w:rsid w:val="00705B3C"/>
    <w:rsid w:val="007337C7"/>
    <w:rsid w:val="007F7A7D"/>
    <w:rsid w:val="008529D3"/>
    <w:rsid w:val="00975F96"/>
    <w:rsid w:val="00B4470E"/>
    <w:rsid w:val="00BB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E4455-A250-4E34-800F-0DBA3D15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4470E"/>
    <w:rPr>
      <w:color w:val="0000FF"/>
      <w:u w:val="single"/>
    </w:rPr>
  </w:style>
  <w:style w:type="paragraph" w:styleId="Bezodstpw">
    <w:name w:val="No Spacing"/>
    <w:uiPriority w:val="1"/>
    <w:qFormat/>
    <w:rsid w:val="00B4470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ca.prawny@grodkow.pl" TargetMode="External"/><Relationship Id="rId4" Type="http://schemas.openxmlformats.org/officeDocument/2006/relationships/hyperlink" Target="http://www.grod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Grocholska_Monika</dc:creator>
  <cp:keywords/>
  <dc:description/>
  <cp:lastModifiedBy>MICHAŁ Grodków</cp:lastModifiedBy>
  <cp:revision>2</cp:revision>
  <cp:lastPrinted>2022-02-22T09:51:00Z</cp:lastPrinted>
  <dcterms:created xsi:type="dcterms:W3CDTF">2024-09-20T08:56:00Z</dcterms:created>
  <dcterms:modified xsi:type="dcterms:W3CDTF">2024-09-20T08:56:00Z</dcterms:modified>
</cp:coreProperties>
</file>