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8F8" w:rsidRDefault="005C18F8" w:rsidP="005C18F8">
      <w:pPr>
        <w:widowControl w:val="0"/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                                                                </w:t>
      </w:r>
      <w:r w:rsidRPr="007228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Grodków,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dnia 28 lipca 2016</w:t>
      </w:r>
      <w:r w:rsidRPr="007228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</w:t>
      </w:r>
      <w:r w:rsidRPr="007228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</w:t>
      </w:r>
    </w:p>
    <w:p w:rsidR="005C18F8" w:rsidRPr="007228A6" w:rsidRDefault="005C18F8" w:rsidP="005C18F8">
      <w:pPr>
        <w:widowControl w:val="0"/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228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GGR.III.6845.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16.2016</w:t>
      </w:r>
    </w:p>
    <w:p w:rsidR="005C18F8" w:rsidRPr="007228A6" w:rsidRDefault="005C18F8" w:rsidP="005C18F8">
      <w:pPr>
        <w:widowControl w:val="0"/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5C18F8" w:rsidRPr="007228A6" w:rsidRDefault="005C18F8" w:rsidP="005C18F8">
      <w:pPr>
        <w:widowControl w:val="0"/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C18F8" w:rsidRPr="007228A6" w:rsidRDefault="005C18F8" w:rsidP="005C18F8">
      <w:pPr>
        <w:widowControl w:val="0"/>
        <w:autoSpaceDE w:val="0"/>
        <w:autoSpaceDN w:val="0"/>
        <w:adjustRightInd w:val="0"/>
        <w:spacing w:before="700" w:after="0" w:line="300" w:lineRule="auto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7228A6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      </w:t>
      </w:r>
      <w:r w:rsidRPr="007228A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pl-PL"/>
        </w:rPr>
        <w:t>WYKAZ NIERUCHOMOŚCI PRZEZNACZONEJ DO DZIERŻAWY</w:t>
      </w:r>
    </w:p>
    <w:p w:rsidR="005C18F8" w:rsidRPr="007228A6" w:rsidRDefault="005C18F8" w:rsidP="005C18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5C18F8" w:rsidRPr="007228A6" w:rsidRDefault="005C18F8" w:rsidP="005C18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5C18F8" w:rsidRPr="007228A6" w:rsidRDefault="005C18F8" w:rsidP="005C1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228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podstawie:</w:t>
      </w:r>
    </w:p>
    <w:p w:rsidR="005C18F8" w:rsidRPr="007228A6" w:rsidRDefault="005C18F8" w:rsidP="005C1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5C18F8" w:rsidRDefault="005C18F8" w:rsidP="005C18F8">
      <w:pPr>
        <w:spacing w:after="0" w:line="30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228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- </w:t>
      </w:r>
      <w:r w:rsidRPr="00B428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art.35 ustawy z dnia 21 sierpnia 1997 roku o gospodarce nieruchomościami /Dz. U. z 2015 r.  </w:t>
      </w:r>
    </w:p>
    <w:p w:rsidR="005C18F8" w:rsidRDefault="005C18F8" w:rsidP="005C18F8">
      <w:pPr>
        <w:spacing w:after="0" w:line="30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poz. 1774 z pozn. zm.</w:t>
      </w:r>
      <w:r w:rsidRPr="00B428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/.</w:t>
      </w:r>
    </w:p>
    <w:p w:rsidR="005C18F8" w:rsidRPr="007228A6" w:rsidRDefault="005C18F8" w:rsidP="005C18F8">
      <w:pPr>
        <w:spacing w:after="0" w:line="30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228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art. 30 </w:t>
      </w:r>
      <w:r w:rsidRPr="007228A6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ust. 2 </w:t>
      </w:r>
      <w:r w:rsidRPr="007228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kt. 3 ustawy z dnia 8 marca 1990 samorządzie gminnym /Dz.U.2016</w:t>
      </w:r>
      <w:r w:rsidRPr="007228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r., poz.</w:t>
      </w:r>
    </w:p>
    <w:p w:rsidR="005C18F8" w:rsidRPr="007228A6" w:rsidRDefault="005C18F8" w:rsidP="005C18F8">
      <w:pPr>
        <w:widowControl w:val="0"/>
        <w:autoSpaceDE w:val="0"/>
        <w:autoSpaceDN w:val="0"/>
        <w:adjustRightInd w:val="0"/>
        <w:spacing w:after="0" w:line="360" w:lineRule="auto"/>
        <w:ind w:left="280" w:hanging="26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446 </w:t>
      </w:r>
      <w:r w:rsidRPr="007228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/.</w:t>
      </w:r>
    </w:p>
    <w:p w:rsidR="005C18F8" w:rsidRPr="007228A6" w:rsidRDefault="005C18F8" w:rsidP="005C18F8">
      <w:pPr>
        <w:widowControl w:val="0"/>
        <w:autoSpaceDE w:val="0"/>
        <w:autoSpaceDN w:val="0"/>
        <w:adjustRightInd w:val="0"/>
        <w:spacing w:after="0" w:line="360" w:lineRule="auto"/>
        <w:ind w:left="280" w:hanging="2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228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§ 16 pkt 1 Uchwały Nr XX/219/05 Rady Miejskiej w Grodkowie z dnia 23 lutego 2005 r.    </w:t>
      </w:r>
    </w:p>
    <w:p w:rsidR="005C18F8" w:rsidRPr="007228A6" w:rsidRDefault="005C18F8" w:rsidP="005C18F8">
      <w:pPr>
        <w:widowControl w:val="0"/>
        <w:autoSpaceDE w:val="0"/>
        <w:autoSpaceDN w:val="0"/>
        <w:adjustRightInd w:val="0"/>
        <w:spacing w:after="0" w:line="360" w:lineRule="auto"/>
        <w:ind w:left="280" w:hanging="2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228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228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sprawie zasad nabywania, zbywania i obciążania nieruchomości stanowiących, mienie</w:t>
      </w:r>
    </w:p>
    <w:p w:rsidR="005C18F8" w:rsidRPr="007228A6" w:rsidRDefault="005C18F8" w:rsidP="005C18F8">
      <w:pPr>
        <w:widowControl w:val="0"/>
        <w:autoSpaceDE w:val="0"/>
        <w:autoSpaceDN w:val="0"/>
        <w:adjustRightInd w:val="0"/>
        <w:spacing w:after="0" w:line="360" w:lineRule="auto"/>
        <w:ind w:left="280" w:hanging="2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228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228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Gminy  Grodków oraz ich wydzierżawia</w:t>
      </w:r>
      <w:r w:rsidRPr="007228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softHyphen/>
        <w:t>nia lub wynajmowania na okres dłuższy niż 3 lata;</w:t>
      </w:r>
    </w:p>
    <w:p w:rsidR="005C18F8" w:rsidRPr="007228A6" w:rsidRDefault="005C18F8" w:rsidP="005C18F8">
      <w:pPr>
        <w:widowControl w:val="0"/>
        <w:autoSpaceDE w:val="0"/>
        <w:autoSpaceDN w:val="0"/>
        <w:adjustRightInd w:val="0"/>
        <w:spacing w:after="0" w:line="360" w:lineRule="auto"/>
        <w:ind w:left="280" w:hanging="2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228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/ Dz.Urz. Województwa Opolskiego Nr 36, poz.1163, z późn. zm./ . </w:t>
      </w:r>
    </w:p>
    <w:p w:rsidR="005C18F8" w:rsidRPr="007228A6" w:rsidRDefault="005C18F8" w:rsidP="005C18F8">
      <w:pPr>
        <w:widowControl w:val="0"/>
        <w:autoSpaceDE w:val="0"/>
        <w:autoSpaceDN w:val="0"/>
        <w:adjustRightInd w:val="0"/>
        <w:spacing w:before="440" w:after="0" w:line="30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228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BURMISTRZ GRODKOWA</w:t>
      </w:r>
    </w:p>
    <w:p w:rsidR="005C18F8" w:rsidRPr="007228A6" w:rsidRDefault="005C18F8" w:rsidP="005C18F8">
      <w:pPr>
        <w:widowControl w:val="0"/>
        <w:autoSpaceDE w:val="0"/>
        <w:autoSpaceDN w:val="0"/>
        <w:adjustRightInd w:val="0"/>
        <w:spacing w:before="340" w:after="0" w:line="300" w:lineRule="auto"/>
        <w:ind w:left="360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228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 1</w:t>
      </w:r>
    </w:p>
    <w:p w:rsidR="005C18F8" w:rsidRPr="007228A6" w:rsidRDefault="005C18F8" w:rsidP="005C18F8">
      <w:pPr>
        <w:widowControl w:val="0"/>
        <w:autoSpaceDE w:val="0"/>
        <w:autoSpaceDN w:val="0"/>
        <w:adjustRightInd w:val="0"/>
        <w:spacing w:after="0" w:line="300" w:lineRule="auto"/>
        <w:ind w:right="4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5C18F8" w:rsidRPr="007228A6" w:rsidRDefault="005C18F8" w:rsidP="005C18F8">
      <w:pPr>
        <w:widowControl w:val="0"/>
        <w:autoSpaceDE w:val="0"/>
        <w:autoSpaceDN w:val="0"/>
        <w:adjustRightInd w:val="0"/>
        <w:spacing w:after="0" w:line="300" w:lineRule="auto"/>
        <w:ind w:right="4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228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Przeznacz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 do dzierżawy  nieruchomość gminną stanowiącą działkę</w:t>
      </w:r>
    </w:p>
    <w:p w:rsidR="005C18F8" w:rsidRPr="007228A6" w:rsidRDefault="005C18F8" w:rsidP="005C18F8">
      <w:pPr>
        <w:widowControl w:val="0"/>
        <w:autoSpaceDE w:val="0"/>
        <w:autoSpaceDN w:val="0"/>
        <w:adjustRightInd w:val="0"/>
        <w:spacing w:after="0" w:line="300" w:lineRule="auto"/>
        <w:ind w:right="4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5C18F8" w:rsidRPr="00546A20" w:rsidRDefault="005C18F8" w:rsidP="005C18F8">
      <w:pPr>
        <w:widowControl w:val="0"/>
        <w:autoSpaceDE w:val="0"/>
        <w:autoSpaceDN w:val="0"/>
        <w:adjustRightInd w:val="0"/>
        <w:spacing w:after="0" w:line="30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1.Nr 3</w:t>
      </w:r>
      <w:r w:rsidRPr="00546A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 pow.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0,27 </w:t>
      </w:r>
      <w:r w:rsidRPr="00546A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ha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zapisana w ewid. gruntów jako droga</w:t>
      </w:r>
    </w:p>
    <w:p w:rsidR="005C18F8" w:rsidRPr="00E25A0A" w:rsidRDefault="005C18F8" w:rsidP="005C18F8">
      <w:pPr>
        <w:pStyle w:val="Akapitzlist"/>
        <w:widowControl w:val="0"/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5C18F8" w:rsidRPr="00546A20" w:rsidRDefault="005C18F8" w:rsidP="005C18F8">
      <w:pPr>
        <w:widowControl w:val="0"/>
        <w:autoSpaceDE w:val="0"/>
        <w:autoSpaceDN w:val="0"/>
        <w:adjustRightInd w:val="0"/>
        <w:spacing w:after="0" w:line="30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</w:t>
      </w:r>
      <w:r w:rsidRPr="00546A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KW OP1N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/00038675/1</w:t>
      </w:r>
    </w:p>
    <w:p w:rsidR="005C18F8" w:rsidRPr="007228A6" w:rsidRDefault="005C18F8" w:rsidP="005C18F8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5C18F8" w:rsidRPr="00D31897" w:rsidRDefault="005C18F8" w:rsidP="005C18F8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3.</w:t>
      </w:r>
      <w:r w:rsidRPr="00D3189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Położenie: Jaszów</w:t>
      </w:r>
    </w:p>
    <w:p w:rsidR="005C18F8" w:rsidRPr="00D31897" w:rsidRDefault="005C18F8" w:rsidP="005C18F8">
      <w:pPr>
        <w:pStyle w:val="Akapitzlist"/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5C18F8" w:rsidRDefault="005C18F8" w:rsidP="005C18F8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228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4. Nieruchomość jest wolna od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wszelkich obciążeń i zobowiązań, natomiast leży w kompleksie    </w:t>
      </w:r>
    </w:p>
    <w:p w:rsidR="005C18F8" w:rsidRPr="007228A6" w:rsidRDefault="005C18F8" w:rsidP="005C18F8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gruntów RSP Jaszów </w:t>
      </w:r>
    </w:p>
    <w:p w:rsidR="005C18F8" w:rsidRPr="007228A6" w:rsidRDefault="005C18F8" w:rsidP="005C18F8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5C18F8" w:rsidRPr="007228A6" w:rsidRDefault="005C18F8" w:rsidP="005C18F8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7228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5. Przeznaczenie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cele rolne </w:t>
      </w:r>
    </w:p>
    <w:p w:rsidR="005C18F8" w:rsidRPr="007228A6" w:rsidRDefault="005C18F8" w:rsidP="005C18F8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5C18F8" w:rsidRPr="007228A6" w:rsidRDefault="005C18F8" w:rsidP="005C18F8">
      <w:pPr>
        <w:widowControl w:val="0"/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228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6. Tryb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 forma </w:t>
      </w:r>
      <w:r w:rsidRPr="007228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wydzierżawienia: przetarg pisemny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ofertowy,</w:t>
      </w:r>
      <w:r w:rsidRPr="007228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ograniczony, czas nieokreślony</w:t>
      </w:r>
    </w:p>
    <w:p w:rsidR="005C18F8" w:rsidRPr="007228A6" w:rsidRDefault="005C18F8" w:rsidP="005C18F8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5C18F8" w:rsidRPr="007228A6" w:rsidRDefault="005C18F8" w:rsidP="005C18F8">
      <w:pPr>
        <w:widowControl w:val="0"/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228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7. Stawka czynszu wywoławczego gminnej nieruchomości opisanej w pkt l na podstawie:   </w:t>
      </w:r>
    </w:p>
    <w:p w:rsidR="005C18F8" w:rsidRPr="007228A6" w:rsidRDefault="005C18F8" w:rsidP="005C18F8">
      <w:pPr>
        <w:widowControl w:val="0"/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228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228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Zarządzenia Nr BR-0050.111.2011 Burmistrza Grodkowa z dnia 14 października 2011 r.  </w:t>
      </w:r>
    </w:p>
    <w:p w:rsidR="005C18F8" w:rsidRPr="007228A6" w:rsidRDefault="005C18F8" w:rsidP="005C18F8">
      <w:pPr>
        <w:widowControl w:val="0"/>
        <w:autoSpaceDE w:val="0"/>
        <w:autoSpaceDN w:val="0"/>
        <w:adjustRightInd w:val="0"/>
        <w:spacing w:after="0" w:line="300" w:lineRule="auto"/>
        <w:ind w:left="-142" w:firstLine="16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228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228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sprawie określenia wysokości stawek czynszu najmu i dzierżawy za lokale i inne mienie     </w:t>
      </w:r>
    </w:p>
    <w:p w:rsidR="005C18F8" w:rsidRPr="007228A6" w:rsidRDefault="005C18F8" w:rsidP="005C18F8">
      <w:pPr>
        <w:widowControl w:val="0"/>
        <w:autoSpaceDE w:val="0"/>
        <w:autoSpaceDN w:val="0"/>
        <w:adjustRightInd w:val="0"/>
        <w:spacing w:after="0" w:line="300" w:lineRule="auto"/>
        <w:ind w:left="-142" w:firstLine="16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228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228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stanowiące własność Gminy Grodków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wynosi w stosunku rocznym 59,40  </w:t>
      </w:r>
      <w:r w:rsidRPr="007228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/słownie </w:t>
      </w:r>
    </w:p>
    <w:p w:rsidR="005C18F8" w:rsidRPr="007228A6" w:rsidRDefault="005C18F8" w:rsidP="005C18F8">
      <w:pPr>
        <w:widowControl w:val="0"/>
        <w:autoSpaceDE w:val="0"/>
        <w:autoSpaceDN w:val="0"/>
        <w:adjustRightInd w:val="0"/>
        <w:spacing w:after="0" w:line="300" w:lineRule="auto"/>
        <w:ind w:left="-142" w:firstLine="16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złotych: pięćdziesiąt dziewięć 40/100, </w:t>
      </w:r>
      <w:r w:rsidRPr="007228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płatne do dnia 30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228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września każdego roku.</w:t>
      </w:r>
    </w:p>
    <w:p w:rsidR="005C18F8" w:rsidRPr="007228A6" w:rsidRDefault="005C18F8" w:rsidP="005C18F8">
      <w:pPr>
        <w:widowControl w:val="0"/>
        <w:autoSpaceDE w:val="0"/>
        <w:autoSpaceDN w:val="0"/>
        <w:adjustRightInd w:val="0"/>
        <w:spacing w:after="0" w:line="300" w:lineRule="auto"/>
        <w:ind w:left="-142" w:firstLine="16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5C18F8" w:rsidRPr="007228A6" w:rsidRDefault="005C18F8" w:rsidP="005C18F8">
      <w:pPr>
        <w:widowControl w:val="0"/>
        <w:autoSpaceDE w:val="0"/>
        <w:autoSpaceDN w:val="0"/>
        <w:adjustRightInd w:val="0"/>
        <w:spacing w:after="0" w:line="300" w:lineRule="auto"/>
        <w:ind w:hanging="26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228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8. Aktualizacja czynszu w drodze jednostronnego zawiadomienia wydzierżawiającego.</w:t>
      </w:r>
    </w:p>
    <w:p w:rsidR="005C18F8" w:rsidRPr="007228A6" w:rsidRDefault="005C18F8" w:rsidP="005C18F8">
      <w:pPr>
        <w:widowControl w:val="0"/>
        <w:autoSpaceDE w:val="0"/>
        <w:autoSpaceDN w:val="0"/>
        <w:adjustRightInd w:val="0"/>
        <w:spacing w:after="0" w:line="300" w:lineRule="auto"/>
        <w:ind w:hanging="26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5C18F8" w:rsidRPr="007228A6" w:rsidRDefault="005C18F8" w:rsidP="005C18F8">
      <w:pPr>
        <w:widowControl w:val="0"/>
        <w:autoSpaceDE w:val="0"/>
        <w:autoSpaceDN w:val="0"/>
        <w:adjustRightInd w:val="0"/>
        <w:spacing w:after="0" w:line="300" w:lineRule="auto"/>
        <w:ind w:hanging="26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5C18F8" w:rsidRPr="007228A6" w:rsidRDefault="005C18F8" w:rsidP="005C18F8">
      <w:pPr>
        <w:widowControl w:val="0"/>
        <w:autoSpaceDE w:val="0"/>
        <w:autoSpaceDN w:val="0"/>
        <w:adjustRightInd w:val="0"/>
        <w:spacing w:after="0" w:line="300" w:lineRule="auto"/>
        <w:ind w:left="280" w:hanging="260"/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pl-PL"/>
        </w:rPr>
      </w:pPr>
      <w:r w:rsidRPr="007228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</w:t>
      </w:r>
    </w:p>
    <w:p w:rsidR="005C18F8" w:rsidRPr="007228A6" w:rsidRDefault="005C18F8" w:rsidP="005C18F8">
      <w:pPr>
        <w:widowControl w:val="0"/>
        <w:autoSpaceDE w:val="0"/>
        <w:autoSpaceDN w:val="0"/>
        <w:adjustRightInd w:val="0"/>
        <w:spacing w:after="0" w:line="300" w:lineRule="auto"/>
        <w:ind w:hanging="426"/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pl-PL"/>
        </w:rPr>
      </w:pPr>
      <w:r w:rsidRPr="007228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5C18F8" w:rsidRPr="007228A6" w:rsidRDefault="005C18F8" w:rsidP="005C18F8">
      <w:pPr>
        <w:widowControl w:val="0"/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228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</w:t>
      </w:r>
      <w:r w:rsidRPr="007228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</w:t>
      </w:r>
      <w:r w:rsidRPr="007228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228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</w:p>
    <w:p w:rsidR="005C18F8" w:rsidRPr="007228A6" w:rsidRDefault="005C18F8" w:rsidP="005C18F8">
      <w:pPr>
        <w:widowControl w:val="0"/>
        <w:autoSpaceDE w:val="0"/>
        <w:autoSpaceDN w:val="0"/>
        <w:adjustRightInd w:val="0"/>
        <w:spacing w:after="0" w:line="300" w:lineRule="auto"/>
        <w:ind w:left="-567" w:hanging="2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228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</w:t>
      </w:r>
    </w:p>
    <w:p w:rsidR="005C18F8" w:rsidRPr="007228A6" w:rsidRDefault="005C18F8" w:rsidP="005C18F8">
      <w:pPr>
        <w:widowControl w:val="0"/>
        <w:autoSpaceDE w:val="0"/>
        <w:autoSpaceDN w:val="0"/>
        <w:adjustRightInd w:val="0"/>
        <w:spacing w:after="0" w:line="300" w:lineRule="auto"/>
        <w:ind w:left="-567" w:hanging="26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228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Wykaz ten zostaje wywieszony na okres  21 dni na tablicy ogłoszeń  Urzędu Miejskiego </w:t>
      </w:r>
    </w:p>
    <w:p w:rsidR="005C18F8" w:rsidRPr="007228A6" w:rsidRDefault="005C18F8" w:rsidP="005C18F8">
      <w:pPr>
        <w:widowControl w:val="0"/>
        <w:autoSpaceDE w:val="0"/>
        <w:autoSpaceDN w:val="0"/>
        <w:adjustRightInd w:val="0"/>
        <w:spacing w:after="0" w:line="300" w:lineRule="auto"/>
        <w:ind w:left="-567" w:hanging="26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228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w  Grodkowie i na tablicy ogłoszeń Sołectwa  na terenie, którego  położona  jest  w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/w</w:t>
      </w:r>
      <w:r w:rsidRPr="007228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</w:t>
      </w:r>
    </w:p>
    <w:p w:rsidR="005C18F8" w:rsidRPr="007228A6" w:rsidRDefault="005C18F8" w:rsidP="005C18F8">
      <w:pPr>
        <w:widowControl w:val="0"/>
        <w:autoSpaceDE w:val="0"/>
        <w:autoSpaceDN w:val="0"/>
        <w:adjustRightInd w:val="0"/>
        <w:spacing w:after="0" w:line="300" w:lineRule="auto"/>
        <w:ind w:left="-567" w:hanging="26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228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nieruchomość oraz na stronie internetowej - Biuletyn Informacji Publicznej Urzędu </w:t>
      </w:r>
    </w:p>
    <w:p w:rsidR="005C18F8" w:rsidRPr="007228A6" w:rsidRDefault="005C18F8" w:rsidP="005C18F8">
      <w:pPr>
        <w:widowControl w:val="0"/>
        <w:autoSpaceDE w:val="0"/>
        <w:autoSpaceDN w:val="0"/>
        <w:adjustRightInd w:val="0"/>
        <w:spacing w:after="0" w:line="300" w:lineRule="auto"/>
        <w:ind w:left="-567" w:hanging="26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228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Miejskiego w Grodkowie. </w:t>
      </w:r>
    </w:p>
    <w:p w:rsidR="005C18F8" w:rsidRPr="007228A6" w:rsidRDefault="005C18F8" w:rsidP="005C18F8">
      <w:pPr>
        <w:widowControl w:val="0"/>
        <w:autoSpaceDE w:val="0"/>
        <w:autoSpaceDN w:val="0"/>
        <w:adjustRightInd w:val="0"/>
        <w:spacing w:after="0" w:line="300" w:lineRule="auto"/>
        <w:ind w:left="-567" w:hanging="26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228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Ponadto informacja o niniejszym Wykazie zostaje podana w prasie lokalnej - Panorama  </w:t>
      </w:r>
    </w:p>
    <w:p w:rsidR="005C18F8" w:rsidRPr="007228A6" w:rsidRDefault="005C18F8" w:rsidP="005C18F8">
      <w:pPr>
        <w:widowControl w:val="0"/>
        <w:autoSpaceDE w:val="0"/>
        <w:autoSpaceDN w:val="0"/>
        <w:adjustRightInd w:val="0"/>
        <w:spacing w:after="0" w:line="300" w:lineRule="auto"/>
        <w:ind w:left="-567" w:hanging="26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228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Powiatu Brzeskiego.    </w:t>
      </w:r>
    </w:p>
    <w:p w:rsidR="005C18F8" w:rsidRPr="007228A6" w:rsidRDefault="005C18F8" w:rsidP="005C18F8">
      <w:pPr>
        <w:widowControl w:val="0"/>
        <w:autoSpaceDE w:val="0"/>
        <w:autoSpaceDN w:val="0"/>
        <w:adjustRightInd w:val="0"/>
        <w:spacing w:after="0" w:line="300" w:lineRule="auto"/>
        <w:ind w:left="-85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228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Po  upływie  ww.  terminu   zostanie  ogłoszony   przetarg   na  wyłonienie  dzierżawcy</w:t>
      </w:r>
    </w:p>
    <w:p w:rsidR="005C18F8" w:rsidRPr="007228A6" w:rsidRDefault="005C18F8" w:rsidP="005C18F8">
      <w:pPr>
        <w:widowControl w:val="0"/>
        <w:autoSpaceDE w:val="0"/>
        <w:autoSpaceDN w:val="0"/>
        <w:adjustRightInd w:val="0"/>
        <w:spacing w:after="0" w:line="300" w:lineRule="auto"/>
        <w:ind w:left="-85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228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nieruchomości gminnej wykazanej  w </w:t>
      </w:r>
      <w:r w:rsidRPr="007228A6">
        <w:rPr>
          <w:rFonts w:ascii="Arial" w:eastAsia="Times New Roman" w:hAnsi="Arial" w:cs="Arial"/>
          <w:bCs/>
          <w:sz w:val="24"/>
          <w:szCs w:val="24"/>
          <w:lang w:eastAsia="pl-PL"/>
        </w:rPr>
        <w:t>§</w:t>
      </w:r>
      <w:r w:rsidRPr="007228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1 pkt 1 niniejszego Wykazu.</w:t>
      </w:r>
    </w:p>
    <w:p w:rsidR="005C18F8" w:rsidRPr="007228A6" w:rsidRDefault="005C18F8" w:rsidP="005C18F8">
      <w:pPr>
        <w:widowControl w:val="0"/>
        <w:autoSpaceDE w:val="0"/>
        <w:autoSpaceDN w:val="0"/>
        <w:adjustRightInd w:val="0"/>
        <w:spacing w:after="0" w:line="300" w:lineRule="auto"/>
        <w:ind w:left="280" w:hanging="2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5C18F8" w:rsidRPr="007228A6" w:rsidRDefault="005C18F8" w:rsidP="005C18F8">
      <w:pPr>
        <w:widowControl w:val="0"/>
        <w:autoSpaceDE w:val="0"/>
        <w:autoSpaceDN w:val="0"/>
        <w:adjustRightInd w:val="0"/>
        <w:spacing w:after="0" w:line="300" w:lineRule="auto"/>
        <w:ind w:left="-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5C18F8" w:rsidRPr="007228A6" w:rsidRDefault="005C18F8" w:rsidP="005C18F8">
      <w:pPr>
        <w:widowControl w:val="0"/>
        <w:autoSpaceDE w:val="0"/>
        <w:autoSpaceDN w:val="0"/>
        <w:adjustRightInd w:val="0"/>
        <w:spacing w:after="0" w:line="300" w:lineRule="auto"/>
        <w:ind w:left="3402" w:hanging="340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228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                               § 3</w:t>
      </w:r>
    </w:p>
    <w:p w:rsidR="005C18F8" w:rsidRPr="007228A6" w:rsidRDefault="005C18F8" w:rsidP="005C18F8">
      <w:pPr>
        <w:widowControl w:val="0"/>
        <w:autoSpaceDE w:val="0"/>
        <w:autoSpaceDN w:val="0"/>
        <w:adjustRightInd w:val="0"/>
        <w:spacing w:after="0" w:line="300" w:lineRule="auto"/>
        <w:ind w:left="3402" w:hanging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5C18F8" w:rsidRPr="007228A6" w:rsidRDefault="005C18F8" w:rsidP="005C18F8">
      <w:pPr>
        <w:widowControl w:val="0"/>
        <w:autoSpaceDE w:val="0"/>
        <w:autoSpaceDN w:val="0"/>
        <w:adjustRightInd w:val="0"/>
        <w:spacing w:after="0" w:line="300" w:lineRule="auto"/>
        <w:ind w:hanging="2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228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Niniejszy wykaz podano do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publicznej wiadomości od dnia  28 lipca  2016</w:t>
      </w:r>
      <w:r w:rsidRPr="007228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do dnia </w:t>
      </w:r>
    </w:p>
    <w:p w:rsidR="005C18F8" w:rsidRDefault="005C18F8" w:rsidP="005C18F8">
      <w:pPr>
        <w:widowControl w:val="0"/>
        <w:autoSpaceDE w:val="0"/>
        <w:autoSpaceDN w:val="0"/>
        <w:adjustRightInd w:val="0"/>
        <w:spacing w:after="0" w:line="300" w:lineRule="auto"/>
        <w:ind w:hanging="2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18 sierpnia </w:t>
      </w:r>
      <w:r w:rsidRPr="007228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5C18F8" w:rsidRDefault="005C18F8" w:rsidP="005C18F8">
      <w:pPr>
        <w:widowControl w:val="0"/>
        <w:autoSpaceDE w:val="0"/>
        <w:autoSpaceDN w:val="0"/>
        <w:adjustRightInd w:val="0"/>
        <w:spacing w:after="0" w:line="300" w:lineRule="auto"/>
        <w:ind w:hanging="2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5C18F8" w:rsidRDefault="005C18F8" w:rsidP="005C18F8">
      <w:pPr>
        <w:widowControl w:val="0"/>
        <w:autoSpaceDE w:val="0"/>
        <w:autoSpaceDN w:val="0"/>
        <w:adjustRightInd w:val="0"/>
        <w:spacing w:after="0" w:line="300" w:lineRule="auto"/>
        <w:ind w:hanging="2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5C18F8" w:rsidRDefault="005C18F8" w:rsidP="005C18F8">
      <w:pPr>
        <w:widowControl w:val="0"/>
        <w:autoSpaceDE w:val="0"/>
        <w:autoSpaceDN w:val="0"/>
        <w:adjustRightInd w:val="0"/>
        <w:spacing w:after="0" w:line="300" w:lineRule="auto"/>
        <w:ind w:hanging="2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5C18F8" w:rsidRDefault="005C18F8" w:rsidP="005C18F8">
      <w:pPr>
        <w:widowControl w:val="0"/>
        <w:autoSpaceDE w:val="0"/>
        <w:autoSpaceDN w:val="0"/>
        <w:adjustRightInd w:val="0"/>
        <w:spacing w:after="0" w:line="300" w:lineRule="auto"/>
        <w:ind w:hanging="2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5C18F8" w:rsidRDefault="005C18F8" w:rsidP="005C18F8">
      <w:pPr>
        <w:widowControl w:val="0"/>
        <w:autoSpaceDE w:val="0"/>
        <w:autoSpaceDN w:val="0"/>
        <w:adjustRightInd w:val="0"/>
        <w:spacing w:after="0" w:line="300" w:lineRule="auto"/>
        <w:ind w:hanging="2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                                                         BURMISTRZ GRODKOWA</w:t>
      </w:r>
    </w:p>
    <w:p w:rsidR="005C18F8" w:rsidRPr="005C18F8" w:rsidRDefault="005C18F8" w:rsidP="005C18F8">
      <w:pPr>
        <w:widowControl w:val="0"/>
        <w:autoSpaceDE w:val="0"/>
        <w:autoSpaceDN w:val="0"/>
        <w:adjustRightInd w:val="0"/>
        <w:spacing w:after="0" w:line="300" w:lineRule="auto"/>
        <w:ind w:hanging="2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                                                                Marek Antoniewicz</w:t>
      </w:r>
    </w:p>
    <w:p w:rsidR="005C18F8" w:rsidRDefault="005C18F8" w:rsidP="005C18F8"/>
    <w:p w:rsidR="00CC5AF6" w:rsidRDefault="00CC5AF6"/>
    <w:sectPr w:rsidR="00CC5A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8F8"/>
    <w:rsid w:val="005C18F8"/>
    <w:rsid w:val="00CC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F48B22-1D1A-48AD-B0DD-239F14418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18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18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419</Words>
  <Characters>2517</Characters>
  <Application>Microsoft Office Word</Application>
  <DocSecurity>0</DocSecurity>
  <Lines>20</Lines>
  <Paragraphs>5</Paragraphs>
  <ScaleCrop>false</ScaleCrop>
  <Company/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SzostakAnna</dc:creator>
  <cp:keywords/>
  <dc:description/>
  <cp:lastModifiedBy>SzostakAnna</cp:lastModifiedBy>
  <cp:revision>1</cp:revision>
  <dcterms:created xsi:type="dcterms:W3CDTF">2016-07-28T10:09:00Z</dcterms:created>
  <dcterms:modified xsi:type="dcterms:W3CDTF">2016-07-28T10:12:00Z</dcterms:modified>
</cp:coreProperties>
</file>